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学生谈心谈话记录表</w:t>
      </w:r>
    </w:p>
    <w:p>
      <w:pPr>
        <w:jc w:val="center"/>
      </w:pPr>
      <w:r>
        <w:rPr>
          <w:i/>
          <w:color w:val="888888"/>
          <w:sz w:val="17"/>
        </w:rPr>
        <w:t>【使用说明】谈话前先想清目的与底线；记录供后续跟进，注意保密。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学生姓名 / 班级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谈话时间 / 地点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谈话缘由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具体事件或观察到的变化，不写标签化判断</w:t>
            </w:r>
          </w:p>
          <w:p/>
        </w:tc>
      </w:tr>
      <w:tr>
        <w:tc>
          <w:tcPr>
            <w:tcW w:type="dxa" w:w="2041"/>
          </w:tcPr>
          <w:p>
            <w:r>
              <w:t>谈话目的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本次希望达成的最小目标</w:t>
            </w:r>
          </w:p>
          <w:p/>
        </w:tc>
      </w:tr>
      <w:tr>
        <w:tc>
          <w:tcPr>
            <w:tcW w:type="dxa" w:w="2041"/>
          </w:tcPr>
          <w:p>
            <w:r>
              <w:t>谈话要点实录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关键问答；多记学生原话</w:t>
            </w:r>
          </w:p>
          <w:p/>
          <w:p/>
          <w:p/>
          <w:p/>
          <w:p/>
        </w:tc>
      </w:tr>
      <w:tr>
        <w:tc>
          <w:tcPr>
            <w:tcW w:type="dxa" w:w="2041"/>
          </w:tcPr>
          <w:p>
            <w:r>
              <w:t>学生情绪与反馈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达成约定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具体、可检查、学生自己认可的</w:t>
            </w:r>
          </w:p>
          <w:p/>
          <w:p/>
        </w:tc>
      </w:tr>
      <w:tr>
        <w:tc>
          <w:tcPr>
            <w:tcW w:type="dxa" w:w="2041"/>
          </w:tcPr>
          <w:p>
            <w:r>
              <w:t>风险评估</w:t>
            </w:r>
          </w:p>
        </w:tc>
        <w:tc>
          <w:tcPr>
            <w:tcW w:type="dxa" w:w="7030"/>
          </w:tcPr>
          <w:p>
            <w:r>
              <w:t>无 ☐   需关注 ☐   需上报/联系家长 ☐   需转介心理老师 ☐</w:t>
            </w:r>
          </w:p>
        </w:tc>
      </w:tr>
      <w:tr>
        <w:tc>
          <w:tcPr>
            <w:tcW w:type="dxa" w:w="2041"/>
          </w:tcPr>
          <w:p>
            <w:r>
              <w:t>跟进计划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何时以何种方式回访</w:t>
            </w:r>
          </w:p>
          <w:p/>
        </w:tc>
      </w:tr>
      <w:tr>
        <w:tc>
          <w:tcPr>
            <w:tcW w:type="dxa" w:w="2041"/>
          </w:tcPr>
          <w:p>
            <w:r>
              <w:t>记录人 / 日期</w:t>
            </w:r>
          </w:p>
        </w:tc>
        <w:tc>
          <w:tcPr>
            <w:tcW w:type="dxa" w:w="7030"/>
          </w:tcPr>
          <w:p>
            <w:r/>
          </w:p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