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听课记录表</w:t>
      </w:r>
    </w:p>
    <w:p>
      <w:pPr>
        <w:jc w:val="center"/>
      </w:pPr>
      <w:r>
        <w:rPr>
          <w:i/>
          <w:color w:val="888888"/>
          <w:sz w:val="17"/>
        </w:rPr>
        <w:t>【使用说明】常规听课用；左栏记流程，右栏随手评注，课后补齐评析。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授课教师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学科 / 班级 / 课题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听课时间 / 节次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听课人</w:t>
            </w:r>
          </w:p>
        </w:tc>
        <w:tc>
          <w:tcPr>
            <w:tcW w:type="dxa" w:w="7030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时间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教学环节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师生活动实录（含关键提问原话）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即时评注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亮点（至少 3 条，对应课堂证据）</w:t>
            </w:r>
          </w:p>
        </w:tc>
        <w:tc>
          <w:tcPr>
            <w:tcW w:type="dxa" w:w="7030"/>
          </w:tcPr>
          <w:p>
            <w:r>
              <w:t>1.</w:t>
              <w:br/>
              <w:t>2.</w:t>
              <w:br/>
              <w:t>3.</w:t>
            </w:r>
          </w:p>
        </w:tc>
      </w:tr>
      <w:tr>
        <w:tc>
          <w:tcPr>
            <w:tcW w:type="dxa" w:w="2041"/>
          </w:tcPr>
          <w:p>
            <w:r>
              <w:t>建议（至少 2 条，可操作）</w:t>
            </w:r>
          </w:p>
        </w:tc>
        <w:tc>
          <w:tcPr>
            <w:tcW w:type="dxa" w:w="7030"/>
          </w:tcPr>
          <w:p>
            <w:r>
              <w:t>1.</w:t>
              <w:br/>
              <w:t>2.</w:t>
            </w:r>
          </w:p>
        </w:tc>
      </w:tr>
      <w:tr>
        <w:tc>
          <w:tcPr>
            <w:tcW w:type="dxa" w:w="2041"/>
          </w:tcPr>
          <w:p>
            <w:r>
              <w:t>值得我借鉴的一个做法</w:t>
            </w:r>
          </w:p>
        </w:tc>
        <w:tc>
          <w:tcPr>
            <w:tcW w:type="dxa" w:w="7030"/>
          </w:tcPr>
          <w:p>
            <w:r/>
          </w:p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