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主题班会设计方案</w:t>
      </w:r>
    </w:p>
    <w:p>
      <w:pPr>
        <w:jc w:val="center"/>
      </w:pPr>
      <w:r>
        <w:rPr>
          <w:i/>
          <w:color w:val="888888"/>
          <w:sz w:val="17"/>
        </w:rPr>
        <w:t>【使用说明】一节 40 分钟班会的完整设计；重活动轻说教。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班会主题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班级 / 时间 / 地点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选题背景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为什么现在开这个班会：班级近期具体现象</w:t>
            </w:r>
          </w:p>
          <w:p/>
          <w:p/>
        </w:tc>
      </w:tr>
      <w:tr>
        <w:tc>
          <w:tcPr>
            <w:tcW w:type="dxa" w:w="2041"/>
          </w:tcPr>
          <w:p>
            <w:r>
              <w:t>活动目标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认知/情感/行为三层面，能落到「会后学生做什么」</w:t>
            </w:r>
          </w:p>
          <w:p/>
          <w:p/>
        </w:tc>
      </w:tr>
      <w:tr>
        <w:tc>
          <w:tcPr>
            <w:tcW w:type="dxa" w:w="2041"/>
          </w:tcPr>
          <w:p>
            <w:r>
              <w:t>前期准备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学生调查/素材/物料/彩排分工</w:t>
            </w:r>
          </w:p>
          <w:p/>
          <w:p/>
        </w:tc>
      </w:tr>
    </w:tbl>
    <w:p/>
    <w:p>
      <w:r>
        <w:rPr>
          <w:b/>
          <w:sz w:val="23"/>
        </w:rPr>
        <w:t>流程设计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环节 / 时长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活动内容与规则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主持 / 参与者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设计意图</w:t>
            </w:r>
          </w:p>
        </w:tc>
      </w:tr>
      <w:tr>
        <w:tc>
          <w:tcPr>
            <w:tcW w:type="dxa" w:w="2160"/>
          </w:tcPr>
          <w:p>
            <w:r>
              <w:rPr>
                <w:i/>
                <w:color w:val="888888"/>
                <w:sz w:val="17"/>
              </w:rPr>
              <w:t>情境导入（5 分钟）：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预设生成与应对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可能冷场/跑偏/敏感发言的应对预案</w:t>
            </w:r>
          </w:p>
          <w:p/>
          <w:p/>
        </w:tc>
      </w:tr>
      <w:tr>
        <w:tc>
          <w:tcPr>
            <w:tcW w:type="dxa" w:w="2041"/>
          </w:tcPr>
          <w:p>
            <w:r>
              <w:t>行动承诺与跟进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会后一周内如何检查落实</w:t>
            </w:r>
          </w:p>
          <w:p/>
          <w:p/>
        </w:tc>
      </w:tr>
      <w:tr>
        <w:tc>
          <w:tcPr>
            <w:tcW w:type="dxa" w:w="2041"/>
          </w:tcPr>
          <w:p>
            <w:r>
              <w:t>班会反思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会后填写</w:t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